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F6" w:rsidRPr="009C7DBB" w:rsidRDefault="006944F6" w:rsidP="00B545C4">
      <w:pPr>
        <w:pStyle w:val="1"/>
        <w:rPr>
          <w:sz w:val="28"/>
          <w:szCs w:val="28"/>
        </w:rPr>
      </w:pPr>
      <w:bookmarkStart w:id="0" w:name="_GoBack"/>
      <w:bookmarkEnd w:id="0"/>
      <w:r w:rsidRPr="009C7DBB">
        <w:rPr>
          <w:sz w:val="28"/>
          <w:szCs w:val="28"/>
        </w:rPr>
        <w:t>У К Р А Ї Н А</w:t>
      </w:r>
    </w:p>
    <w:p w:rsidR="006944F6" w:rsidRPr="00B545C4" w:rsidRDefault="006944F6">
      <w:pPr>
        <w:pStyle w:val="1"/>
      </w:pPr>
      <w:r w:rsidRPr="00B545C4">
        <w:t>П р и л у ц ь к а   м і с ь к а   р а д а</w:t>
      </w:r>
    </w:p>
    <w:p w:rsidR="006944F6" w:rsidRDefault="006944F6">
      <w:pPr>
        <w:jc w:val="center"/>
        <w:rPr>
          <w:caps/>
          <w:color w:val="333300"/>
          <w:sz w:val="32"/>
        </w:rPr>
      </w:pPr>
      <w:r w:rsidRPr="00B545C4">
        <w:rPr>
          <w:caps/>
          <w:sz w:val="32"/>
        </w:rPr>
        <w:t>Ч е р н і г і в с ь к о ї    о б л а с т</w:t>
      </w:r>
      <w:r w:rsidRPr="00245925">
        <w:rPr>
          <w:caps/>
          <w:color w:val="333300"/>
          <w:sz w:val="32"/>
        </w:rPr>
        <w:t xml:space="preserve"> і</w:t>
      </w:r>
    </w:p>
    <w:p w:rsidR="006944F6" w:rsidRDefault="003D0C5D" w:rsidP="00A37B7D">
      <w:pPr>
        <w:jc w:val="center"/>
        <w:rPr>
          <w:color w:val="333300"/>
        </w:rPr>
      </w:pPr>
      <w:r w:rsidRPr="00E371CB">
        <w:rPr>
          <w:caps/>
          <w:color w:val="000000"/>
          <w:sz w:val="24"/>
        </w:rPr>
        <w:t>В и к о н а в ч и й  к о м і т е т</w:t>
      </w:r>
      <w:r w:rsidR="006944F6" w:rsidRPr="00245925">
        <w:rPr>
          <w:color w:val="333300"/>
        </w:rPr>
        <w:t xml:space="preserve"> </w:t>
      </w:r>
    </w:p>
    <w:p w:rsidR="006944F6" w:rsidRDefault="003D0C5D">
      <w:pPr>
        <w:pStyle w:val="3"/>
        <w:rPr>
          <w:color w:val="000000"/>
        </w:rPr>
      </w:pPr>
      <w:r w:rsidRPr="000E705F">
        <w:rPr>
          <w:b w:val="0"/>
          <w:caps/>
          <w:color w:val="000000"/>
          <w:lang w:val="uk-UA"/>
        </w:rPr>
        <w:t>Про</w:t>
      </w:r>
      <w:r w:rsidR="00F57DE4">
        <w:rPr>
          <w:b w:val="0"/>
          <w:caps/>
          <w:color w:val="000000"/>
          <w:lang w:val="uk-UA"/>
        </w:rPr>
        <w:t>Е</w:t>
      </w:r>
      <w:r w:rsidRPr="000E705F">
        <w:rPr>
          <w:b w:val="0"/>
          <w:caps/>
          <w:color w:val="000000"/>
          <w:lang w:val="uk-UA"/>
        </w:rPr>
        <w:t>кт</w:t>
      </w:r>
      <w:r w:rsidR="00244979" w:rsidRPr="000E705F">
        <w:rPr>
          <w:b w:val="0"/>
          <w:caps/>
          <w:color w:val="000000"/>
          <w:lang w:val="uk-UA"/>
        </w:rPr>
        <w:t xml:space="preserve"> </w:t>
      </w:r>
      <w:r w:rsidRPr="000E705F">
        <w:rPr>
          <w:color w:val="000000"/>
          <w:lang w:val="uk-UA"/>
        </w:rPr>
        <w:t xml:space="preserve"> </w:t>
      </w:r>
      <w:r w:rsidR="006944F6" w:rsidRPr="000E705F">
        <w:rPr>
          <w:color w:val="000000"/>
          <w:lang w:val="uk-UA"/>
        </w:rPr>
        <w:t xml:space="preserve">  </w:t>
      </w:r>
      <w:r w:rsidR="006944F6" w:rsidRPr="000E705F">
        <w:rPr>
          <w:color w:val="000000"/>
        </w:rPr>
        <w:t>Р І Ш Е Н Н Я</w:t>
      </w:r>
    </w:p>
    <w:p w:rsidR="00F57DE4" w:rsidRPr="00F57DE4" w:rsidRDefault="00F57DE4" w:rsidP="00F57DE4">
      <w:pPr>
        <w:rPr>
          <w:lang w:val="ru-RU"/>
        </w:rPr>
      </w:pPr>
    </w:p>
    <w:p w:rsidR="006944F6" w:rsidRPr="00AD1E35" w:rsidRDefault="004E6EC9">
      <w:pPr>
        <w:rPr>
          <w:color w:val="000000"/>
          <w:sz w:val="26"/>
          <w:szCs w:val="26"/>
        </w:rPr>
      </w:pPr>
      <w:r w:rsidRPr="00AD1E35">
        <w:rPr>
          <w:color w:val="000000"/>
          <w:sz w:val="26"/>
          <w:szCs w:val="26"/>
          <w:lang w:val="ru-RU"/>
        </w:rPr>
        <w:t>____________</w:t>
      </w:r>
      <w:r w:rsidR="00FD1F11" w:rsidRPr="00AD1E35">
        <w:rPr>
          <w:color w:val="000000"/>
          <w:sz w:val="26"/>
          <w:szCs w:val="26"/>
        </w:rPr>
        <w:t xml:space="preserve"> </w:t>
      </w:r>
      <w:r w:rsidR="006944F6" w:rsidRPr="00AD1E35">
        <w:rPr>
          <w:color w:val="000000"/>
          <w:sz w:val="26"/>
          <w:szCs w:val="26"/>
        </w:rPr>
        <w:t xml:space="preserve">  20</w:t>
      </w:r>
      <w:r w:rsidR="00664DFB">
        <w:rPr>
          <w:color w:val="000000"/>
          <w:sz w:val="26"/>
          <w:szCs w:val="26"/>
        </w:rPr>
        <w:t>2</w:t>
      </w:r>
      <w:r w:rsidR="00AF6D16">
        <w:rPr>
          <w:color w:val="000000"/>
          <w:sz w:val="26"/>
          <w:szCs w:val="26"/>
        </w:rPr>
        <w:t>1</w:t>
      </w:r>
      <w:r w:rsidR="006944F6" w:rsidRPr="00AD1E35">
        <w:rPr>
          <w:color w:val="000000"/>
          <w:sz w:val="26"/>
          <w:szCs w:val="26"/>
        </w:rPr>
        <w:t xml:space="preserve"> року     </w:t>
      </w:r>
      <w:r w:rsidR="00506396" w:rsidRPr="00AD1E35">
        <w:rPr>
          <w:color w:val="000000"/>
          <w:sz w:val="26"/>
          <w:szCs w:val="26"/>
        </w:rPr>
        <w:t xml:space="preserve">           м. Прилуки                              №_</w:t>
      </w:r>
    </w:p>
    <w:p w:rsidR="00AF6D16" w:rsidRDefault="00506396" w:rsidP="005028BC">
      <w:pPr>
        <w:rPr>
          <w:color w:val="000000"/>
        </w:rPr>
      </w:pPr>
      <w:r w:rsidRPr="00AD1E35">
        <w:rPr>
          <w:color w:val="000000"/>
          <w:sz w:val="26"/>
          <w:szCs w:val="26"/>
        </w:rPr>
        <w:t xml:space="preserve"> </w:t>
      </w:r>
      <w:r w:rsidR="006944F6" w:rsidRPr="00B00B2F">
        <w:rPr>
          <w:color w:val="000000"/>
        </w:rPr>
        <w:t>Про</w:t>
      </w:r>
      <w:r w:rsidR="00E24A7A" w:rsidRPr="00B00B2F">
        <w:rPr>
          <w:color w:val="000000"/>
        </w:rPr>
        <w:t xml:space="preserve"> </w:t>
      </w:r>
      <w:r w:rsidR="00AF6D16">
        <w:rPr>
          <w:color w:val="000000"/>
        </w:rPr>
        <w:t xml:space="preserve"> розташування групи</w:t>
      </w:r>
    </w:p>
    <w:p w:rsidR="00AD1E35" w:rsidRDefault="00AF6D16" w:rsidP="005028BC">
      <w:pPr>
        <w:rPr>
          <w:color w:val="000000"/>
        </w:rPr>
      </w:pPr>
      <w:r>
        <w:rPr>
          <w:color w:val="000000"/>
        </w:rPr>
        <w:t>пересувних тимчасових споруд</w:t>
      </w:r>
    </w:p>
    <w:p w:rsidR="00D8303D" w:rsidRPr="00D8303D" w:rsidRDefault="00C9326E" w:rsidP="00D8303D">
      <w:pPr>
        <w:jc w:val="both"/>
        <w:rPr>
          <w:color w:val="FF0000"/>
        </w:rPr>
      </w:pPr>
      <w:r w:rsidRPr="00D8303D">
        <w:rPr>
          <w:color w:val="333300"/>
        </w:rPr>
        <w:t xml:space="preserve"> </w:t>
      </w:r>
      <w:r w:rsidRPr="00D8303D">
        <w:rPr>
          <w:color w:val="333300"/>
        </w:rPr>
        <w:tab/>
      </w:r>
      <w:r w:rsidR="00D8303D" w:rsidRPr="00D8303D">
        <w:t xml:space="preserve">Відповідно до підпункту 1 пункту «б» статті 30 Закону України «Про місцеве самоврядування в Україні», Закону України «Про регулювання містобудівної діяльності", містобудівної документації, затвердженої </w:t>
      </w:r>
      <w:r w:rsidR="00D8303D" w:rsidRPr="00D8303D">
        <w:rPr>
          <w:color w:val="000000"/>
          <w:lang w:eastAsia="uk-UA"/>
        </w:rPr>
        <w:t>рішенням міської ради (28 (позачергова) сесія 7 скликання) від 30.06.2017 №1 «Про затвердження містобудівної документації «Генеральний план та план зонування території міста Прилуки Чернігівської області»</w:t>
      </w:r>
      <w:r w:rsidR="00D8303D" w:rsidRPr="00D8303D">
        <w:t xml:space="preserve">, </w:t>
      </w:r>
      <w:r w:rsidR="00D8303D">
        <w:t xml:space="preserve"> </w:t>
      </w:r>
      <w:r w:rsidR="00D172BE">
        <w:t>розглянувши службову</w:t>
      </w:r>
      <w:r w:rsidR="00D8303D" w:rsidRPr="00D8303D">
        <w:t xml:space="preserve"> записку начальника управління містобудування та архітектури міської ради Тесленка В.М., з метою погодження </w:t>
      </w:r>
      <w:r w:rsidR="00D8303D">
        <w:t xml:space="preserve"> </w:t>
      </w:r>
      <w:r w:rsidR="00D8303D" w:rsidRPr="00D8303D">
        <w:t xml:space="preserve">розташування </w:t>
      </w:r>
      <w:r w:rsidR="00D8303D">
        <w:t xml:space="preserve">групи пересувних </w:t>
      </w:r>
      <w:r w:rsidR="00D8303D" w:rsidRPr="00D8303D">
        <w:t xml:space="preserve">тимчасових споруд  для провадження підприємницької діяльності виконавчий комітет міської ради </w:t>
      </w:r>
    </w:p>
    <w:p w:rsidR="00F57DE4" w:rsidRPr="00D8303D" w:rsidRDefault="00D8303D" w:rsidP="00D8303D">
      <w:pPr>
        <w:ind w:right="-1"/>
        <w:jc w:val="both"/>
        <w:rPr>
          <w:color w:val="000000"/>
        </w:rPr>
      </w:pPr>
      <w:r w:rsidRPr="00D8303D">
        <w:rPr>
          <w:color w:val="000000"/>
        </w:rPr>
        <w:t xml:space="preserve">ВИРІШИВ: </w:t>
      </w:r>
    </w:p>
    <w:p w:rsidR="00D8303D" w:rsidRPr="00D8303D" w:rsidRDefault="00D8303D" w:rsidP="00D8303D">
      <w:pPr>
        <w:ind w:firstLine="708"/>
        <w:jc w:val="both"/>
      </w:pPr>
      <w:bookmarkStart w:id="1" w:name="_Hlk43110094"/>
      <w:r w:rsidRPr="00D8303D">
        <w:t>1.</w:t>
      </w:r>
      <w:r w:rsidR="00AF6D16">
        <w:t xml:space="preserve"> </w:t>
      </w:r>
      <w:r w:rsidRPr="00D8303D">
        <w:t>Погодити</w:t>
      </w:r>
      <w:r w:rsidR="00667B3C">
        <w:t>,</w:t>
      </w:r>
      <w:r w:rsidR="00841D74">
        <w:t xml:space="preserve"> терміном на </w:t>
      </w:r>
      <w:r w:rsidR="00A47E48">
        <w:t>п</w:t>
      </w:r>
      <w:r w:rsidR="00A47E48" w:rsidRPr="00A47E48">
        <w:t>’</w:t>
      </w:r>
      <w:r w:rsidR="00A47E48">
        <w:t>ять</w:t>
      </w:r>
      <w:r w:rsidR="00841D74">
        <w:t xml:space="preserve"> років</w:t>
      </w:r>
      <w:r w:rsidR="00667B3C">
        <w:t>,</w:t>
      </w:r>
      <w:r w:rsidR="00841D74">
        <w:t xml:space="preserve"> </w:t>
      </w:r>
      <w:r w:rsidRPr="00D8303D">
        <w:t xml:space="preserve"> </w:t>
      </w:r>
      <w:bookmarkStart w:id="2" w:name="_Hlk66260459"/>
      <w:r w:rsidRPr="00D8303D">
        <w:t>розташування</w:t>
      </w:r>
      <w:r w:rsidRPr="00D8303D">
        <w:rPr>
          <w:color w:val="FF0000"/>
        </w:rPr>
        <w:t xml:space="preserve"> </w:t>
      </w:r>
      <w:r w:rsidRPr="00D8303D">
        <w:rPr>
          <w:color w:val="000000" w:themeColor="text1"/>
        </w:rPr>
        <w:t>групи пересувних</w:t>
      </w:r>
      <w:r>
        <w:rPr>
          <w:color w:val="FF0000"/>
        </w:rPr>
        <w:t xml:space="preserve">  </w:t>
      </w:r>
      <w:r w:rsidRPr="00D8303D">
        <w:t>тимчасов</w:t>
      </w:r>
      <w:r w:rsidR="00F57DE4">
        <w:t>их</w:t>
      </w:r>
      <w:r w:rsidRPr="00D8303D">
        <w:t xml:space="preserve"> споруд</w:t>
      </w:r>
      <w:r w:rsidR="00F57DE4">
        <w:t xml:space="preserve"> </w:t>
      </w:r>
      <w:r>
        <w:t xml:space="preserve"> атракціон</w:t>
      </w:r>
      <w:r w:rsidR="00F57DE4">
        <w:t>ів</w:t>
      </w:r>
      <w:r>
        <w:t xml:space="preserve"> «Дитячі мрії»</w:t>
      </w:r>
      <w:bookmarkEnd w:id="2"/>
      <w:r>
        <w:t xml:space="preserve"> </w:t>
      </w:r>
      <w:r w:rsidRPr="00D8303D">
        <w:t xml:space="preserve"> для провадження підприємницької діяльності </w:t>
      </w:r>
      <w:r>
        <w:t>УМЕН Тетяні Павлівні (</w:t>
      </w:r>
      <w:r w:rsidR="00B80564">
        <w:t>***</w:t>
      </w:r>
      <w:r w:rsidR="00F57DE4">
        <w:t>)</w:t>
      </w:r>
      <w:r w:rsidRPr="00D8303D">
        <w:t xml:space="preserve"> по вулиці Київській </w:t>
      </w:r>
      <w:r>
        <w:t xml:space="preserve"> на території  Центрального парку</w:t>
      </w:r>
      <w:r w:rsidRPr="00D8303D">
        <w:t>, відповідно до схеми</w:t>
      </w:r>
      <w:r w:rsidR="00AC0D2D" w:rsidRPr="00AC0D2D">
        <w:t xml:space="preserve"> </w:t>
      </w:r>
      <w:r w:rsidR="00AC0D2D" w:rsidRPr="00D8303D">
        <w:t>розташування</w:t>
      </w:r>
      <w:r w:rsidR="00AC0D2D" w:rsidRPr="00D8303D">
        <w:rPr>
          <w:color w:val="FF0000"/>
        </w:rPr>
        <w:t xml:space="preserve"> </w:t>
      </w:r>
      <w:r w:rsidR="00AC0D2D" w:rsidRPr="00AC0D2D">
        <w:rPr>
          <w:color w:val="000000"/>
        </w:rPr>
        <w:t>групи пересувних</w:t>
      </w:r>
      <w:r w:rsidR="00AC0D2D">
        <w:rPr>
          <w:color w:val="FF0000"/>
        </w:rPr>
        <w:t xml:space="preserve">  </w:t>
      </w:r>
      <w:r w:rsidR="00AC0D2D" w:rsidRPr="00D8303D">
        <w:t>тимчасов</w:t>
      </w:r>
      <w:r w:rsidR="00AC0D2D">
        <w:t>их</w:t>
      </w:r>
      <w:r w:rsidR="00AC0D2D" w:rsidRPr="00D8303D">
        <w:t xml:space="preserve"> споруд</w:t>
      </w:r>
      <w:r w:rsidR="00AC0D2D">
        <w:t xml:space="preserve">  атракціонів «Дитячі мрії»</w:t>
      </w:r>
      <w:r w:rsidRPr="00D8303D">
        <w:t xml:space="preserve"> </w:t>
      </w:r>
      <w:r w:rsidR="00AC0D2D">
        <w:t xml:space="preserve"> </w:t>
      </w:r>
      <w:r w:rsidRPr="00D8303D">
        <w:t xml:space="preserve"> (додається).</w:t>
      </w:r>
    </w:p>
    <w:p w:rsidR="00D8303D" w:rsidRPr="00D8303D" w:rsidRDefault="00D8303D" w:rsidP="00D8303D">
      <w:pPr>
        <w:ind w:firstLine="708"/>
        <w:jc w:val="both"/>
      </w:pPr>
      <w:r w:rsidRPr="00D8303D">
        <w:t xml:space="preserve">1.1. Управлінню містобудування та архітектури міської ради (ТЕСЛЕНКО В.М.)  виготовити  </w:t>
      </w:r>
      <w:r w:rsidR="00F57DE4">
        <w:t>УМЕН Тетяні Павлівні (</w:t>
      </w:r>
      <w:r w:rsidR="00B80564">
        <w:t>***</w:t>
      </w:r>
      <w:r w:rsidR="00F57DE4">
        <w:t>)</w:t>
      </w:r>
      <w:r w:rsidR="00F57DE4" w:rsidRPr="00D8303D">
        <w:t xml:space="preserve"> </w:t>
      </w:r>
      <w:r>
        <w:t xml:space="preserve"> </w:t>
      </w:r>
      <w:r w:rsidRPr="00D8303D">
        <w:t xml:space="preserve">  паспорт прив’язки  </w:t>
      </w:r>
      <w:r w:rsidR="00F57DE4">
        <w:t xml:space="preserve">на </w:t>
      </w:r>
      <w:r w:rsidRPr="00D8303D">
        <w:t xml:space="preserve">розташування </w:t>
      </w:r>
      <w:r w:rsidR="00F57DE4">
        <w:t xml:space="preserve">групи пересувних </w:t>
      </w:r>
      <w:r w:rsidRPr="00D8303D">
        <w:t>тимчасов</w:t>
      </w:r>
      <w:r w:rsidR="00F57DE4">
        <w:t xml:space="preserve">их споруд атракціонів «Дитячі мрії» </w:t>
      </w:r>
      <w:r w:rsidR="00F57DE4" w:rsidRPr="00D8303D">
        <w:t xml:space="preserve"> для провадження підприємницької діяльності</w:t>
      </w:r>
      <w:r w:rsidR="00F57DE4">
        <w:t xml:space="preserve"> </w:t>
      </w:r>
      <w:r w:rsidR="00F57DE4" w:rsidRPr="00D8303D">
        <w:t xml:space="preserve">по вулиці Київській </w:t>
      </w:r>
      <w:r w:rsidR="00F57DE4">
        <w:t xml:space="preserve"> на території  Центрального парку.</w:t>
      </w:r>
    </w:p>
    <w:p w:rsidR="00D8303D" w:rsidRDefault="00D8303D" w:rsidP="00D8303D">
      <w:pPr>
        <w:ind w:firstLine="708"/>
        <w:jc w:val="both"/>
      </w:pPr>
      <w:r w:rsidRPr="00D8303D">
        <w:t>1.2.</w:t>
      </w:r>
      <w:r w:rsidR="00F57DE4">
        <w:t xml:space="preserve"> УМЕН Тетяні Павлівні</w:t>
      </w:r>
      <w:r w:rsidRPr="00D8303D">
        <w:t xml:space="preserve"> здійснити заходи з благоустрою території, прилеглої до місця розташування </w:t>
      </w:r>
      <w:r w:rsidR="00F57DE4">
        <w:t xml:space="preserve"> </w:t>
      </w:r>
      <w:r w:rsidR="00F57DE4" w:rsidRPr="00F57DE4">
        <w:rPr>
          <w:color w:val="000000"/>
        </w:rPr>
        <w:t>групи пересувних</w:t>
      </w:r>
      <w:r w:rsidR="00F57DE4">
        <w:rPr>
          <w:color w:val="FF0000"/>
        </w:rPr>
        <w:t xml:space="preserve">  </w:t>
      </w:r>
      <w:r w:rsidR="00F57DE4" w:rsidRPr="00D8303D">
        <w:t>тимчасов</w:t>
      </w:r>
      <w:r w:rsidR="00F57DE4">
        <w:t>их</w:t>
      </w:r>
      <w:r w:rsidR="00F57DE4" w:rsidRPr="00D8303D">
        <w:t xml:space="preserve"> споруд</w:t>
      </w:r>
      <w:r w:rsidR="00F57DE4">
        <w:t xml:space="preserve">  атракціонів «Дитячі мрії» </w:t>
      </w:r>
      <w:r w:rsidR="00F57DE4" w:rsidRPr="00D8303D">
        <w:t xml:space="preserve"> для провадження підприємницької діяльності</w:t>
      </w:r>
      <w:r w:rsidRPr="00D8303D">
        <w:t xml:space="preserve"> </w:t>
      </w:r>
      <w:r w:rsidR="00F57DE4" w:rsidRPr="00D8303D">
        <w:t xml:space="preserve">по вулиці Київській </w:t>
      </w:r>
      <w:r w:rsidR="00F57DE4">
        <w:t xml:space="preserve"> на території  Центрального парку</w:t>
      </w:r>
      <w:r w:rsidR="00F57DE4" w:rsidRPr="00D8303D">
        <w:t xml:space="preserve"> </w:t>
      </w:r>
      <w:r w:rsidR="00F57DE4">
        <w:t xml:space="preserve"> </w:t>
      </w:r>
      <w:r w:rsidRPr="00D8303D">
        <w:t xml:space="preserve"> та заключити договір з комунальним підприємством «Послуга» </w:t>
      </w:r>
      <w:r w:rsidR="00F57DE4">
        <w:t xml:space="preserve"> (НІЯЗОВ Р.Ю.)</w:t>
      </w:r>
      <w:r w:rsidRPr="00D8303D">
        <w:t xml:space="preserve"> на вивіз твердих побутових відходів.</w:t>
      </w:r>
    </w:p>
    <w:p w:rsidR="005A4BA1" w:rsidRPr="00D8303D" w:rsidRDefault="005A4BA1" w:rsidP="00D8303D">
      <w:pPr>
        <w:ind w:firstLine="708"/>
        <w:jc w:val="both"/>
      </w:pPr>
      <w:r>
        <w:t xml:space="preserve">2.Відповідальність за дотримання техніки безпеки  при експлуатації </w:t>
      </w:r>
      <w:r w:rsidRPr="005A4BA1">
        <w:rPr>
          <w:color w:val="000000"/>
        </w:rPr>
        <w:t>групи пересувних</w:t>
      </w:r>
      <w:r>
        <w:rPr>
          <w:color w:val="FF0000"/>
        </w:rPr>
        <w:t xml:space="preserve">  </w:t>
      </w:r>
      <w:r w:rsidRPr="00D8303D">
        <w:t>тимчасов</w:t>
      </w:r>
      <w:r>
        <w:t>их</w:t>
      </w:r>
      <w:r w:rsidRPr="00D8303D">
        <w:t xml:space="preserve"> споруд</w:t>
      </w:r>
      <w:r>
        <w:t xml:space="preserve">  атракціонів «Дитячі мрії» </w:t>
      </w:r>
      <w:r w:rsidRPr="00D8303D">
        <w:t xml:space="preserve"> для провадження підприємницької діяльності по вулиці Київській </w:t>
      </w:r>
      <w:r>
        <w:t xml:space="preserve"> на території  Центрального парку</w:t>
      </w:r>
      <w:r w:rsidRPr="005A4BA1">
        <w:t xml:space="preserve"> </w:t>
      </w:r>
      <w:r>
        <w:t>покладається на УМЕН Тетяну Павлівну.</w:t>
      </w:r>
    </w:p>
    <w:bookmarkEnd w:id="1"/>
    <w:p w:rsidR="00531158" w:rsidRPr="00B00B2F" w:rsidRDefault="00F57DE4" w:rsidP="00F57DE4">
      <w:pPr>
        <w:jc w:val="both"/>
      </w:pPr>
      <w:r>
        <w:t xml:space="preserve">       </w:t>
      </w:r>
      <w:r w:rsidR="00D8303D">
        <w:t xml:space="preserve"> </w:t>
      </w:r>
      <w:r>
        <w:t xml:space="preserve"> </w:t>
      </w:r>
      <w:r w:rsidR="005A4BA1">
        <w:t xml:space="preserve"> </w:t>
      </w:r>
      <w:r w:rsidR="005A4BA1">
        <w:rPr>
          <w:rFonts w:cs="Arial"/>
          <w:bCs/>
          <w:lang w:eastAsia="ar-SA"/>
        </w:rPr>
        <w:t>3</w:t>
      </w:r>
      <w:r w:rsidR="00910AAE" w:rsidRPr="00B00B2F">
        <w:rPr>
          <w:rFonts w:cs="Arial"/>
          <w:bCs/>
          <w:lang w:eastAsia="ar-SA"/>
        </w:rPr>
        <w:t>.</w:t>
      </w:r>
      <w:r>
        <w:rPr>
          <w:rFonts w:cs="Arial"/>
          <w:bCs/>
          <w:lang w:eastAsia="ar-SA"/>
        </w:rPr>
        <w:t xml:space="preserve">  </w:t>
      </w:r>
      <w:r w:rsidR="00910AAE" w:rsidRPr="00B00B2F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виконавчих органів ради КОТЛЯРА Р.П.</w:t>
      </w:r>
      <w:r w:rsidR="00E371CB" w:rsidRPr="00B00B2F">
        <w:t xml:space="preserve"> </w:t>
      </w:r>
    </w:p>
    <w:p w:rsidR="00856C87" w:rsidRDefault="00856C87" w:rsidP="00856C87">
      <w:pPr>
        <w:tabs>
          <w:tab w:val="left" w:pos="4140"/>
        </w:tabs>
        <w:jc w:val="both"/>
        <w:rPr>
          <w:i/>
        </w:rPr>
      </w:pPr>
    </w:p>
    <w:p w:rsidR="00AC6161" w:rsidRDefault="00244979" w:rsidP="00171CA5">
      <w:r w:rsidRPr="00B00B2F">
        <w:t xml:space="preserve"> </w:t>
      </w:r>
      <w:r w:rsidR="009D1D6E" w:rsidRPr="00B00B2F">
        <w:t xml:space="preserve">Міський голова                                                              </w:t>
      </w:r>
      <w:r w:rsidR="006418F6" w:rsidRPr="00B00B2F">
        <w:t xml:space="preserve">     </w:t>
      </w:r>
      <w:r w:rsidR="009D1D6E" w:rsidRPr="00B00B2F">
        <w:t xml:space="preserve">  </w:t>
      </w:r>
      <w:r w:rsidR="00E81AA8" w:rsidRPr="00B00B2F">
        <w:t xml:space="preserve">  </w:t>
      </w:r>
      <w:r w:rsidR="00F26409" w:rsidRPr="00B00B2F">
        <w:t xml:space="preserve">          </w:t>
      </w:r>
      <w:r w:rsidR="00E81AA8" w:rsidRPr="00B00B2F">
        <w:t xml:space="preserve"> </w:t>
      </w:r>
      <w:r w:rsidR="009D1D6E" w:rsidRPr="00B00B2F">
        <w:t xml:space="preserve"> </w:t>
      </w:r>
      <w:r w:rsidR="00F26409" w:rsidRPr="00B00B2F">
        <w:t>О.М.ПОПЕНКО</w:t>
      </w:r>
    </w:p>
    <w:p w:rsidR="00AC6161" w:rsidRPr="005C0180" w:rsidRDefault="000537FB" w:rsidP="00AC6161">
      <w:pPr>
        <w:tabs>
          <w:tab w:val="left" w:pos="4140"/>
        </w:tabs>
        <w:jc w:val="both"/>
        <w:rPr>
          <w:i/>
          <w:color w:val="000000"/>
          <w:sz w:val="22"/>
          <w:szCs w:val="22"/>
        </w:rPr>
      </w:pPr>
      <w:r w:rsidRPr="00B00B2F">
        <w:t xml:space="preserve"> </w:t>
      </w:r>
      <w:r w:rsidR="00AC6161" w:rsidRPr="005C0180">
        <w:rPr>
          <w:i/>
          <w:color w:val="000000"/>
          <w:sz w:val="22"/>
          <w:szCs w:val="22"/>
        </w:rPr>
        <w:t>Примітка: Рішення виконавчого комітету міської ради містить інформацію з обмеженим доступом  відповідно до статті 6 Закону України " Про доступ до публічної інформації". Підлягає опри</w:t>
      </w:r>
      <w:r w:rsidR="00AC6161">
        <w:rPr>
          <w:i/>
          <w:color w:val="000000"/>
          <w:sz w:val="22"/>
          <w:szCs w:val="22"/>
        </w:rPr>
        <w:t>людненню за виключенням поштової</w:t>
      </w:r>
      <w:r w:rsidR="00AC6161" w:rsidRPr="005C0180">
        <w:rPr>
          <w:i/>
          <w:color w:val="000000"/>
          <w:sz w:val="22"/>
          <w:szCs w:val="22"/>
        </w:rPr>
        <w:t xml:space="preserve"> адрес</w:t>
      </w:r>
      <w:r w:rsidR="00AC6161">
        <w:rPr>
          <w:i/>
          <w:color w:val="000000"/>
          <w:sz w:val="22"/>
          <w:szCs w:val="22"/>
        </w:rPr>
        <w:t>и</w:t>
      </w:r>
      <w:r w:rsidR="00AC6161" w:rsidRPr="005C0180">
        <w:rPr>
          <w:i/>
          <w:color w:val="000000"/>
          <w:sz w:val="22"/>
          <w:szCs w:val="22"/>
        </w:rPr>
        <w:t>.</w:t>
      </w:r>
    </w:p>
    <w:p w:rsidR="00AC6161" w:rsidRPr="005C0180" w:rsidRDefault="00AC6161" w:rsidP="00AC6161">
      <w:pPr>
        <w:rPr>
          <w:i/>
          <w:color w:val="000000"/>
          <w:sz w:val="22"/>
          <w:szCs w:val="22"/>
        </w:rPr>
      </w:pPr>
    </w:p>
    <w:p w:rsidR="00AC6161" w:rsidRPr="00F22C37" w:rsidRDefault="00AC6161" w:rsidP="00AC6161">
      <w:pPr>
        <w:rPr>
          <w:i/>
          <w:sz w:val="22"/>
          <w:szCs w:val="22"/>
        </w:rPr>
      </w:pPr>
      <w:r w:rsidRPr="00F22C37">
        <w:rPr>
          <w:i/>
          <w:sz w:val="22"/>
          <w:szCs w:val="22"/>
        </w:rPr>
        <w:t xml:space="preserve">Начальник   управління містобудування  </w:t>
      </w:r>
    </w:p>
    <w:p w:rsidR="005A5BCE" w:rsidRPr="00B00B2F" w:rsidRDefault="00AC6161" w:rsidP="00AC6161">
      <w:pPr>
        <w:spacing w:after="200" w:line="276" w:lineRule="auto"/>
        <w:jc w:val="both"/>
      </w:pPr>
      <w:r w:rsidRPr="00F22C37">
        <w:rPr>
          <w:i/>
          <w:sz w:val="22"/>
          <w:szCs w:val="22"/>
        </w:rPr>
        <w:t>та архітектури міської ради                                                                                                     В.М.Тесленко</w:t>
      </w:r>
      <w:r w:rsidRPr="00F22C37">
        <w:rPr>
          <w:color w:val="000000"/>
          <w:sz w:val="22"/>
          <w:szCs w:val="22"/>
        </w:rPr>
        <w:t xml:space="preserve">  </w:t>
      </w:r>
      <w:r w:rsidR="00A37B7D" w:rsidRPr="00B00B2F">
        <w:t xml:space="preserve"> </w:t>
      </w:r>
      <w:r w:rsidR="00C67EFD" w:rsidRPr="00B00B2F">
        <w:rPr>
          <w:b/>
        </w:rPr>
        <w:t xml:space="preserve"> </w:t>
      </w:r>
      <w:r w:rsidR="00D40153" w:rsidRPr="00B00B2F">
        <w:t xml:space="preserve">                      </w:t>
      </w:r>
    </w:p>
    <w:sectPr w:rsidR="005A5BCE" w:rsidRPr="00B00B2F" w:rsidSect="00F57DE4">
      <w:headerReference w:type="even" r:id="rId8"/>
      <w:headerReference w:type="default" r:id="rId9"/>
      <w:pgSz w:w="11906" w:h="16838"/>
      <w:pgMar w:top="851" w:right="566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D7" w:rsidRDefault="00CC37D7">
      <w:r>
        <w:separator/>
      </w:r>
    </w:p>
  </w:endnote>
  <w:endnote w:type="continuationSeparator" w:id="0">
    <w:p w:rsidR="00CC37D7" w:rsidRDefault="00CC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D7" w:rsidRDefault="00CC37D7">
      <w:r>
        <w:separator/>
      </w:r>
    </w:p>
  </w:footnote>
  <w:footnote w:type="continuationSeparator" w:id="0">
    <w:p w:rsidR="00CC37D7" w:rsidRDefault="00CC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7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8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9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329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7CF"/>
    <w:rsid w:val="00024FE0"/>
    <w:rsid w:val="00025BF7"/>
    <w:rsid w:val="00026074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935"/>
    <w:rsid w:val="000E193E"/>
    <w:rsid w:val="000E2917"/>
    <w:rsid w:val="000E31C8"/>
    <w:rsid w:val="000E35E4"/>
    <w:rsid w:val="000E3903"/>
    <w:rsid w:val="000E3EDA"/>
    <w:rsid w:val="000E3F07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7BA"/>
    <w:rsid w:val="000F181C"/>
    <w:rsid w:val="000F1D76"/>
    <w:rsid w:val="000F2988"/>
    <w:rsid w:val="000F2FAC"/>
    <w:rsid w:val="000F32B8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70A"/>
    <w:rsid w:val="00116977"/>
    <w:rsid w:val="00116E46"/>
    <w:rsid w:val="001170CC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AE3"/>
    <w:rsid w:val="001B3795"/>
    <w:rsid w:val="001B3DAE"/>
    <w:rsid w:val="001B43FB"/>
    <w:rsid w:val="001B5026"/>
    <w:rsid w:val="001B533B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C87"/>
    <w:rsid w:val="001C20F4"/>
    <w:rsid w:val="001C274C"/>
    <w:rsid w:val="001C444A"/>
    <w:rsid w:val="001C4564"/>
    <w:rsid w:val="001C4989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11A4"/>
    <w:rsid w:val="001D1213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773"/>
    <w:rsid w:val="00237A44"/>
    <w:rsid w:val="00241088"/>
    <w:rsid w:val="002410DE"/>
    <w:rsid w:val="0024194B"/>
    <w:rsid w:val="0024199A"/>
    <w:rsid w:val="00241A76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F0E"/>
    <w:rsid w:val="00272ADC"/>
    <w:rsid w:val="00273033"/>
    <w:rsid w:val="00273258"/>
    <w:rsid w:val="00273E11"/>
    <w:rsid w:val="0027456B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F31"/>
    <w:rsid w:val="00360D74"/>
    <w:rsid w:val="00360E85"/>
    <w:rsid w:val="00361478"/>
    <w:rsid w:val="00361E3A"/>
    <w:rsid w:val="0036290C"/>
    <w:rsid w:val="00363586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3157"/>
    <w:rsid w:val="003C324E"/>
    <w:rsid w:val="003C39A4"/>
    <w:rsid w:val="003C3ADA"/>
    <w:rsid w:val="003C3C01"/>
    <w:rsid w:val="003C3CA4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C6"/>
    <w:rsid w:val="00471998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2B8D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5301"/>
    <w:rsid w:val="00495509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2B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1CF6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6424"/>
    <w:rsid w:val="00566D74"/>
    <w:rsid w:val="005671F3"/>
    <w:rsid w:val="005673D7"/>
    <w:rsid w:val="005673EA"/>
    <w:rsid w:val="00567568"/>
    <w:rsid w:val="00567587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4BA1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180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803"/>
    <w:rsid w:val="0066236D"/>
    <w:rsid w:val="006628D8"/>
    <w:rsid w:val="0066373E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C3"/>
    <w:rsid w:val="006676CE"/>
    <w:rsid w:val="006679B0"/>
    <w:rsid w:val="00667A57"/>
    <w:rsid w:val="00667B3C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E9F"/>
    <w:rsid w:val="00773363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D74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884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537E"/>
    <w:rsid w:val="008E5721"/>
    <w:rsid w:val="008E58A9"/>
    <w:rsid w:val="008E5D59"/>
    <w:rsid w:val="008E5EF2"/>
    <w:rsid w:val="008E601C"/>
    <w:rsid w:val="008E609B"/>
    <w:rsid w:val="008E6443"/>
    <w:rsid w:val="008E6699"/>
    <w:rsid w:val="008E6809"/>
    <w:rsid w:val="008E6912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3678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47E48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88F"/>
    <w:rsid w:val="00AA4D6B"/>
    <w:rsid w:val="00AA51C2"/>
    <w:rsid w:val="00AA5AA0"/>
    <w:rsid w:val="00AA5F5F"/>
    <w:rsid w:val="00AA73D3"/>
    <w:rsid w:val="00AA792E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0D2D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161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D16"/>
    <w:rsid w:val="00AF6E63"/>
    <w:rsid w:val="00AF74A7"/>
    <w:rsid w:val="00AF7EC9"/>
    <w:rsid w:val="00B0030B"/>
    <w:rsid w:val="00B00510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9CE"/>
    <w:rsid w:val="00B41526"/>
    <w:rsid w:val="00B422EE"/>
    <w:rsid w:val="00B42C5C"/>
    <w:rsid w:val="00B42C89"/>
    <w:rsid w:val="00B434CD"/>
    <w:rsid w:val="00B43540"/>
    <w:rsid w:val="00B43A69"/>
    <w:rsid w:val="00B44214"/>
    <w:rsid w:val="00B446FB"/>
    <w:rsid w:val="00B46582"/>
    <w:rsid w:val="00B46E17"/>
    <w:rsid w:val="00B46F6E"/>
    <w:rsid w:val="00B50436"/>
    <w:rsid w:val="00B51ABB"/>
    <w:rsid w:val="00B51B9A"/>
    <w:rsid w:val="00B5229F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BD7"/>
    <w:rsid w:val="00B763AF"/>
    <w:rsid w:val="00B76EDC"/>
    <w:rsid w:val="00B77A05"/>
    <w:rsid w:val="00B77E2C"/>
    <w:rsid w:val="00B800B1"/>
    <w:rsid w:val="00B80564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16"/>
    <w:rsid w:val="00BD2028"/>
    <w:rsid w:val="00BD2582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5A2"/>
    <w:rsid w:val="00C46664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7D7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A6"/>
    <w:rsid w:val="00D04D95"/>
    <w:rsid w:val="00D04E0F"/>
    <w:rsid w:val="00D054A3"/>
    <w:rsid w:val="00D05993"/>
    <w:rsid w:val="00D0661E"/>
    <w:rsid w:val="00D06D7D"/>
    <w:rsid w:val="00D06E8F"/>
    <w:rsid w:val="00D07851"/>
    <w:rsid w:val="00D102BE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2B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03D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6EE"/>
    <w:rsid w:val="00DD0A50"/>
    <w:rsid w:val="00DD1221"/>
    <w:rsid w:val="00DD1893"/>
    <w:rsid w:val="00DD29E7"/>
    <w:rsid w:val="00DD2AF7"/>
    <w:rsid w:val="00DD2D95"/>
    <w:rsid w:val="00DD2E0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A09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614"/>
    <w:rsid w:val="00EA2A6C"/>
    <w:rsid w:val="00EA2B04"/>
    <w:rsid w:val="00EA2CC0"/>
    <w:rsid w:val="00EA38EA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C37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7B0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57DE4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AEF"/>
    <w:rsid w:val="00FA750D"/>
    <w:rsid w:val="00FA7793"/>
    <w:rsid w:val="00FA78A0"/>
    <w:rsid w:val="00FA79C4"/>
    <w:rsid w:val="00FB005E"/>
    <w:rsid w:val="00FB1763"/>
    <w:rsid w:val="00FB1987"/>
    <w:rsid w:val="00FB1CB0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CEF"/>
    <w:rsid w:val="00FF0DDE"/>
    <w:rsid w:val="00FF1526"/>
    <w:rsid w:val="00FF15F5"/>
    <w:rsid w:val="00FF1CC5"/>
    <w:rsid w:val="00FF2EF4"/>
    <w:rsid w:val="00FF4700"/>
    <w:rsid w:val="00FF5275"/>
    <w:rsid w:val="00FF556C"/>
    <w:rsid w:val="00FF57EF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2021-03-12T05:15:00Z</cp:lastPrinted>
  <dcterms:created xsi:type="dcterms:W3CDTF">2021-04-30T05:36:00Z</dcterms:created>
  <dcterms:modified xsi:type="dcterms:W3CDTF">2021-04-30T05:36:00Z</dcterms:modified>
</cp:coreProperties>
</file>